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3520"/>
      </w:tblGrid>
      <w:tr w:rsidR="000E6642" w:rsidRPr="001301DA" w:rsidTr="000E6642">
        <w:trPr>
          <w:trHeight w:val="499"/>
        </w:trPr>
        <w:tc>
          <w:tcPr>
            <w:tcW w:w="6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Szczegółowy opis przedmiotu zamówienia</w:t>
            </w:r>
          </w:p>
        </w:tc>
      </w:tr>
      <w:tr w:rsidR="000E6642" w:rsidRPr="001301DA" w:rsidTr="000E6642">
        <w:trPr>
          <w:trHeight w:val="6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642" w:rsidRPr="001301DA" w:rsidRDefault="000E6642" w:rsidP="00A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Niszczarki - 42 szt.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E6642" w:rsidRPr="001301DA" w:rsidTr="000E6642">
        <w:trPr>
          <w:trHeight w:val="5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42" w:rsidRPr="001301DA" w:rsidRDefault="000E6642" w:rsidP="00A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Parametry techniczne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42" w:rsidRPr="001301DA" w:rsidRDefault="000E6642" w:rsidP="00A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Opis parametrów technicznych</w:t>
            </w:r>
          </w:p>
        </w:tc>
      </w:tr>
      <w:tr w:rsidR="000E6642" w:rsidRPr="001301DA" w:rsidTr="000E6642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Model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42" w:rsidRPr="001301DA" w:rsidRDefault="000E6642" w:rsidP="00A5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E6642" w:rsidRPr="001301DA" w:rsidTr="000E6642">
        <w:trPr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Niszczone materiały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papier, karty kredytowe, CD/DVD, zszywki, spinacze do papieru</w:t>
            </w:r>
          </w:p>
        </w:tc>
      </w:tr>
      <w:tr w:rsidR="000E6642" w:rsidRPr="001301DA" w:rsidTr="000E6642">
        <w:trPr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Wydajność cięcia w arkuszach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min. 10 kartki A4 (70g.)</w:t>
            </w:r>
          </w:p>
        </w:tc>
      </w:tr>
      <w:tr w:rsidR="000E6642" w:rsidRPr="001301DA" w:rsidTr="000E6642">
        <w:trPr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Stopień bezpieczeństwa (DIN 32757)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Din-4, PS</w:t>
            </w:r>
          </w:p>
        </w:tc>
      </w:tr>
      <w:tr w:rsidR="000E6642" w:rsidRPr="001301DA" w:rsidTr="000E6642">
        <w:trPr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Wielkość ścinka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2mm x 12mm</w:t>
            </w:r>
          </w:p>
        </w:tc>
      </w:tr>
      <w:tr w:rsidR="000E6642" w:rsidRPr="001301DA" w:rsidTr="000E6642">
        <w:trPr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Szerokość szczeliny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min. 220 mm</w:t>
            </w:r>
          </w:p>
        </w:tc>
      </w:tr>
      <w:tr w:rsidR="000E6642" w:rsidRPr="001301DA" w:rsidTr="000E6642">
        <w:trPr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Pojemność kosza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min. 30 litrów</w:t>
            </w:r>
          </w:p>
        </w:tc>
      </w:tr>
      <w:tr w:rsidR="000E6642" w:rsidRPr="001301DA" w:rsidTr="000E6642">
        <w:trPr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Wałki tnące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wykonane z jednego kawałka hartowanej stali</w:t>
            </w:r>
          </w:p>
        </w:tc>
      </w:tr>
      <w:tr w:rsidR="000E6642" w:rsidRPr="001301DA" w:rsidTr="000E6642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System tnący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bez plastikowych elementów</w:t>
            </w:r>
          </w:p>
        </w:tc>
      </w:tr>
      <w:tr w:rsidR="000E6642" w:rsidRPr="001301DA" w:rsidTr="000E6642">
        <w:trPr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Silnik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jeden silnik o mocy min. 300W</w:t>
            </w:r>
          </w:p>
        </w:tc>
      </w:tr>
      <w:tr w:rsidR="000E6642" w:rsidRPr="001301DA" w:rsidTr="000E6642">
        <w:trPr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Inne: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 xml:space="preserve">Optyczny wskaźnik zapełniania worka; </w:t>
            </w:r>
          </w:p>
        </w:tc>
      </w:tr>
      <w:tr w:rsidR="000E6642" w:rsidRPr="001301DA" w:rsidTr="000E6642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642" w:rsidRPr="001301DA" w:rsidRDefault="000E6642" w:rsidP="00AB36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Revers</w:t>
            </w:r>
            <w:proofErr w:type="spellEnd"/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- możliwość ręcznego cofania</w:t>
            </w:r>
          </w:p>
          <w:p w:rsidR="000E6642" w:rsidRPr="001301DA" w:rsidRDefault="000E6642" w:rsidP="00AB36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Zabezpieczenie termiczne przed przegrzaniem silnika</w:t>
            </w:r>
          </w:p>
          <w:p w:rsidR="000E6642" w:rsidRPr="001301DA" w:rsidRDefault="000E6642" w:rsidP="00AB36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Fotokomórka informująca o włożeniu dokumentów do szczeliny wsadowej, rozpoczynająca pracę</w:t>
            </w:r>
          </w:p>
          <w:p w:rsidR="000E6642" w:rsidRPr="001301DA" w:rsidRDefault="000E6642" w:rsidP="00AB36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Ostrzegawczy sygnał w momencie przepełnienia kosza,</w:t>
            </w:r>
          </w:p>
          <w:p w:rsidR="000E6642" w:rsidRPr="001301DA" w:rsidRDefault="000E6642" w:rsidP="00AB36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Automatyczny system start/stop</w:t>
            </w:r>
          </w:p>
          <w:p w:rsidR="000E6642" w:rsidRPr="001301DA" w:rsidRDefault="000E6642" w:rsidP="00AB36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Automatyczne zatrzymanie niszczarki w momencie przepełnienia kosza,</w:t>
            </w:r>
          </w:p>
          <w:p w:rsidR="000E6642" w:rsidRPr="001301DA" w:rsidRDefault="000E6642" w:rsidP="00AB36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Zniszczone dokumenty nie nadają się do odczytu,</w:t>
            </w:r>
          </w:p>
          <w:p w:rsidR="000E6642" w:rsidRPr="001301DA" w:rsidRDefault="000E6642" w:rsidP="00AB36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Czytelny i łatwy w obsłudze panel obsługi</w:t>
            </w:r>
          </w:p>
        </w:tc>
      </w:tr>
      <w:tr w:rsidR="000E6642" w:rsidRPr="001301DA" w:rsidTr="000E6642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642" w:rsidRPr="001301DA" w:rsidRDefault="000E6642" w:rsidP="00A52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301DA">
              <w:rPr>
                <w:rFonts w:ascii="Times New Roman" w:eastAsia="Times New Roman" w:hAnsi="Times New Roman" w:cs="Times New Roman"/>
                <w:lang w:eastAsia="pl-PL"/>
              </w:rPr>
              <w:t xml:space="preserve">Minimum 24 miesiące na urządzenie/ </w:t>
            </w:r>
            <w:bookmarkStart w:id="0" w:name="_GoBack"/>
            <w:bookmarkEnd w:id="0"/>
          </w:p>
        </w:tc>
      </w:tr>
    </w:tbl>
    <w:p w:rsidR="00111771" w:rsidRPr="001301DA" w:rsidRDefault="00111771">
      <w:pPr>
        <w:rPr>
          <w:rFonts w:ascii="Times New Roman" w:hAnsi="Times New Roman" w:cs="Times New Roman"/>
        </w:rPr>
      </w:pPr>
    </w:p>
    <w:sectPr w:rsidR="00111771" w:rsidRPr="0013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44D2D"/>
    <w:multiLevelType w:val="hybridMultilevel"/>
    <w:tmpl w:val="0E261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3B"/>
    <w:rsid w:val="0001763B"/>
    <w:rsid w:val="000E6642"/>
    <w:rsid w:val="00111771"/>
    <w:rsid w:val="001301DA"/>
    <w:rsid w:val="00A525F8"/>
    <w:rsid w:val="00A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ADA5-F015-4D1D-86EF-0F21D33A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 Paweł</dc:creator>
  <cp:keywords/>
  <dc:description/>
  <cp:lastModifiedBy>Drewniak Arkadiusz</cp:lastModifiedBy>
  <cp:revision>4</cp:revision>
  <dcterms:created xsi:type="dcterms:W3CDTF">2020-10-30T08:29:00Z</dcterms:created>
  <dcterms:modified xsi:type="dcterms:W3CDTF">2020-11-06T08:50:00Z</dcterms:modified>
</cp:coreProperties>
</file>